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宋体" w:hAnsi="宋体" w:eastAsia="宋体" w:cs="宋体"/>
          <w:b/>
          <w:bCs/>
          <w:color w:val="FF0000"/>
          <w:szCs w:val="24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z w:val="32"/>
          <w:szCs w:val="36"/>
        </w:rPr>
        <w:t>2024年小型设备参数及采购清单</w:t>
      </w:r>
    </w:p>
    <w:tbl>
      <w:tblPr>
        <w:tblStyle w:val="8"/>
        <w:tblW w:w="13891" w:type="dxa"/>
        <w:tblInd w:w="-79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9639"/>
        <w:gridCol w:w="900"/>
        <w:gridCol w:w="930"/>
        <w:gridCol w:w="863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主要参数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拟购数量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总预算（元）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firstLine="220" w:firstLineChars="100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全自动细胞计数器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仪器类型：一体机台式细胞分析仪，无需连接电脑，节省空间；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处理时间：&lt;30秒，可以提供细胞总浓度、活细胞和死细胞浓度及其占总细胞数的比例、细胞活率、直径分布图和细胞显微图片；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</w:t>
            </w:r>
            <w:r>
              <w:rPr>
                <w:rFonts w:ascii="宋体" w:hAnsi="宋体" w:eastAsia="宋体" w:cs="宋体"/>
                <w:sz w:val="28"/>
                <w:szCs w:val="28"/>
              </w:rPr>
              <w:t>细胞样品范围：1x10</w:t>
            </w:r>
            <w:r>
              <w:rPr>
                <w:rFonts w:ascii="宋体" w:hAnsi="宋体" w:eastAsia="宋体" w:cs="宋体"/>
                <w:sz w:val="28"/>
                <w:szCs w:val="28"/>
                <w:vertAlign w:val="superscript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-1x10</w:t>
            </w:r>
            <w:r>
              <w:rPr>
                <w:rFonts w:ascii="宋体" w:hAnsi="宋体" w:eastAsia="宋体" w:cs="宋体"/>
                <w:sz w:val="28"/>
                <w:szCs w:val="28"/>
                <w:vertAlign w:val="superscript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细胞/mL；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微粒/细胞直径范围：4μm - 60μm；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5、所需的样品体积: ≤10 μL；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6、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可进行自动光强度调节和全自动聚焦（也可手动调整焦距），从而完成快速图像捕获；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具有细胞Gating功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能：可对不同尺寸的细胞亚群进行计数；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光路采用简洁的双透镜系统，减少像差，提高图像质量；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兼容重复细胞计数板和一次性细胞计数板；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程序：有预设程序，且采用智能算法，对于细胞碎片，小细胞和成团细胞等复杂细胞样本有更准确的计数结果； 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内置预稀释计算器、细胞传代计算器；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12、</w:t>
            </w:r>
            <w:r>
              <w:rPr>
                <w:rFonts w:ascii="宋体" w:hAnsi="宋体" w:eastAsia="宋体" w:cs="宋体"/>
                <w:sz w:val="28"/>
                <w:szCs w:val="28"/>
              </w:rPr>
              <w:t>相机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≥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5百万像素，物镜2.5倍光学放大；  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13、</w:t>
            </w:r>
            <w:r>
              <w:rPr>
                <w:rFonts w:ascii="宋体" w:hAnsi="宋体" w:eastAsia="宋体" w:cs="宋体"/>
                <w:sz w:val="28"/>
                <w:szCs w:val="28"/>
              </w:rPr>
              <w:t>仪器可通过wifi连接到云平台，传输和保存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数据；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14、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图像和数据可自动保存，其提供多种格式的数据文件，包括Tiff、PNG、JPG图像文件，CSV、FCS数据文件，还可保存包含结果、图像和机器设置参数的PDF文件。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70000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进口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全自动   洗板机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★1、残液量≤1μL；注液精度CV≤2%；注液均匀度≤1.5%。注液准确度：＜3%（在注液量300μl/孔时）；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★2、清洗头：96针，双微孔板，条式可控制；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3、程序存储：可储存容量≥75个程序；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4、注液量：0-12500ul，调整步距为50μL；注液强度可调；洗液通道：3个进液通道1个废液通道；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 5、适用微孔板：96孔、48孔、平底、U型底、V型底；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6、浸泡和振动时间：0-999s连续可调；步进1秒；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★7、洗板模式：单板、双板两种清洗模式；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8、清洗次数：1-250次可调；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★9、清洗排数：1-12排任意可选；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10、吸液时间：0.1s-9.9秒可调；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11、冲洗管路时间：1-240s可调；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★12、冲洗模式：自动、手动两种冲洗模式可选择；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70000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电泳仪（ 含电泳槽）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★1.蛋白电泳凝胶通量：≥4块胶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 电泳槽兼容手灌胶和预制胶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3.上样引导装置可以防止泳道遗漏上样或重复上样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. 凝胶厚度：≥3种可供选择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★6.典型电泳条件：15-20min（恒压300V）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7. 转印槽最大胶尺寸：≥7.5´10 cm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★8. 转印电极阴极用涂有铂的钛作成，阳极采用不锈钢，能比其它电极产生更高强度的电场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9. 转印槽内部可放超冷却芯，有助于高强度转印散热，保证蛋白转印质量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★10. 转印胶容量：≥2块小胶，转印时间≤1h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11. 电源显示电流，电压，功率数值，电压范围10-300 V，可以1V递增，电流范围4-400 mA，可以1mA递增，功率范围10-75W，可以1W递增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12. 电源可定时，范围1-999分钟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13. 有暂停/继续功能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★14.输出类型：恒压、恒流、恒功率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★15.有断电后自动恢复功能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16. 输出插孔4对并联，可同时对四个同类型的电泳槽进行电泳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进口</w:t>
            </w:r>
          </w:p>
        </w:tc>
      </w:tr>
    </w:tbl>
    <w:p>
      <w:pPr>
        <w:pStyle w:val="7"/>
        <w:ind w:right="964" w:firstLine="0"/>
        <w:rPr>
          <w:rFonts w:ascii="宋体" w:hAnsi="宋体" w:eastAsia="宋体" w:cs="宋体"/>
          <w:b/>
          <w:bCs/>
          <w:szCs w:val="24"/>
        </w:rPr>
      </w:pPr>
    </w:p>
    <w:sectPr>
      <w:pgSz w:w="16838" w:h="11906" w:orient="landscape"/>
      <w:pgMar w:top="624" w:right="1440" w:bottom="62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B6544"/>
    <w:rsid w:val="000022B8"/>
    <w:rsid w:val="00002B51"/>
    <w:rsid w:val="00004B7E"/>
    <w:rsid w:val="00015C48"/>
    <w:rsid w:val="0001608B"/>
    <w:rsid w:val="00020759"/>
    <w:rsid w:val="00021B4E"/>
    <w:rsid w:val="00026D23"/>
    <w:rsid w:val="00041C77"/>
    <w:rsid w:val="00044746"/>
    <w:rsid w:val="00044C6D"/>
    <w:rsid w:val="0005056A"/>
    <w:rsid w:val="00051348"/>
    <w:rsid w:val="0005296F"/>
    <w:rsid w:val="00053456"/>
    <w:rsid w:val="00056424"/>
    <w:rsid w:val="00060F2C"/>
    <w:rsid w:val="00061033"/>
    <w:rsid w:val="00072A39"/>
    <w:rsid w:val="00077783"/>
    <w:rsid w:val="00077B61"/>
    <w:rsid w:val="00081DA4"/>
    <w:rsid w:val="000A50B4"/>
    <w:rsid w:val="000A75C4"/>
    <w:rsid w:val="000A7692"/>
    <w:rsid w:val="000B0470"/>
    <w:rsid w:val="000B1336"/>
    <w:rsid w:val="000B13E9"/>
    <w:rsid w:val="000B444A"/>
    <w:rsid w:val="000B581A"/>
    <w:rsid w:val="000B6A5B"/>
    <w:rsid w:val="000C3986"/>
    <w:rsid w:val="000C6826"/>
    <w:rsid w:val="000D426D"/>
    <w:rsid w:val="000D57CA"/>
    <w:rsid w:val="000D62D1"/>
    <w:rsid w:val="000E0EC8"/>
    <w:rsid w:val="000E539E"/>
    <w:rsid w:val="000E5FCC"/>
    <w:rsid w:val="001005C7"/>
    <w:rsid w:val="00100F4F"/>
    <w:rsid w:val="0010492E"/>
    <w:rsid w:val="001131A3"/>
    <w:rsid w:val="001162F4"/>
    <w:rsid w:val="00120260"/>
    <w:rsid w:val="00127FBE"/>
    <w:rsid w:val="0013032F"/>
    <w:rsid w:val="00134CB4"/>
    <w:rsid w:val="00153CD1"/>
    <w:rsid w:val="00161548"/>
    <w:rsid w:val="00162742"/>
    <w:rsid w:val="00167D90"/>
    <w:rsid w:val="00173005"/>
    <w:rsid w:val="001812DB"/>
    <w:rsid w:val="00184FF6"/>
    <w:rsid w:val="00185F5C"/>
    <w:rsid w:val="001877A4"/>
    <w:rsid w:val="00187F00"/>
    <w:rsid w:val="001924B0"/>
    <w:rsid w:val="00193971"/>
    <w:rsid w:val="001943A0"/>
    <w:rsid w:val="001947A2"/>
    <w:rsid w:val="00194D4D"/>
    <w:rsid w:val="00195FA6"/>
    <w:rsid w:val="001A0199"/>
    <w:rsid w:val="001A215A"/>
    <w:rsid w:val="001A5077"/>
    <w:rsid w:val="001A6A50"/>
    <w:rsid w:val="001A7B37"/>
    <w:rsid w:val="001B65DC"/>
    <w:rsid w:val="001C0EB2"/>
    <w:rsid w:val="001C123D"/>
    <w:rsid w:val="001C2987"/>
    <w:rsid w:val="001C7148"/>
    <w:rsid w:val="001D1BF0"/>
    <w:rsid w:val="001D4538"/>
    <w:rsid w:val="001D694E"/>
    <w:rsid w:val="001E35C4"/>
    <w:rsid w:val="001F04DB"/>
    <w:rsid w:val="001F3908"/>
    <w:rsid w:val="001F51C4"/>
    <w:rsid w:val="001F6619"/>
    <w:rsid w:val="00203941"/>
    <w:rsid w:val="00207F50"/>
    <w:rsid w:val="00220DBF"/>
    <w:rsid w:val="002377F6"/>
    <w:rsid w:val="00240050"/>
    <w:rsid w:val="0024125C"/>
    <w:rsid w:val="00247AD2"/>
    <w:rsid w:val="002523AF"/>
    <w:rsid w:val="002542D3"/>
    <w:rsid w:val="00263535"/>
    <w:rsid w:val="00270F04"/>
    <w:rsid w:val="002732ED"/>
    <w:rsid w:val="002770B7"/>
    <w:rsid w:val="002806DC"/>
    <w:rsid w:val="002826C7"/>
    <w:rsid w:val="00285FFE"/>
    <w:rsid w:val="00287B6D"/>
    <w:rsid w:val="00293704"/>
    <w:rsid w:val="0029624F"/>
    <w:rsid w:val="0029643A"/>
    <w:rsid w:val="002A01AB"/>
    <w:rsid w:val="002A2A25"/>
    <w:rsid w:val="002A54D7"/>
    <w:rsid w:val="002A581C"/>
    <w:rsid w:val="002B117C"/>
    <w:rsid w:val="002B593F"/>
    <w:rsid w:val="002B6AEC"/>
    <w:rsid w:val="002B72E8"/>
    <w:rsid w:val="002D0DC8"/>
    <w:rsid w:val="002D6170"/>
    <w:rsid w:val="002D6465"/>
    <w:rsid w:val="002E6932"/>
    <w:rsid w:val="002E7093"/>
    <w:rsid w:val="002E7873"/>
    <w:rsid w:val="002F0F85"/>
    <w:rsid w:val="002F3AA6"/>
    <w:rsid w:val="002F3BCE"/>
    <w:rsid w:val="002F3FC3"/>
    <w:rsid w:val="002F4873"/>
    <w:rsid w:val="002F5466"/>
    <w:rsid w:val="002F6CCD"/>
    <w:rsid w:val="00301FE0"/>
    <w:rsid w:val="00311FF4"/>
    <w:rsid w:val="00312BE4"/>
    <w:rsid w:val="003144B4"/>
    <w:rsid w:val="003226A8"/>
    <w:rsid w:val="00323134"/>
    <w:rsid w:val="00330DDE"/>
    <w:rsid w:val="003326A3"/>
    <w:rsid w:val="00337E00"/>
    <w:rsid w:val="00341FC6"/>
    <w:rsid w:val="00351C59"/>
    <w:rsid w:val="00353AC8"/>
    <w:rsid w:val="00353F11"/>
    <w:rsid w:val="00361D2F"/>
    <w:rsid w:val="003621C3"/>
    <w:rsid w:val="003628A2"/>
    <w:rsid w:val="0036379C"/>
    <w:rsid w:val="003641EF"/>
    <w:rsid w:val="0037144E"/>
    <w:rsid w:val="003756B7"/>
    <w:rsid w:val="003803F7"/>
    <w:rsid w:val="00381A86"/>
    <w:rsid w:val="003820B3"/>
    <w:rsid w:val="00382645"/>
    <w:rsid w:val="003842FA"/>
    <w:rsid w:val="00384333"/>
    <w:rsid w:val="00390071"/>
    <w:rsid w:val="003916E7"/>
    <w:rsid w:val="00393860"/>
    <w:rsid w:val="00396AD4"/>
    <w:rsid w:val="003A2148"/>
    <w:rsid w:val="003A6541"/>
    <w:rsid w:val="003A77AA"/>
    <w:rsid w:val="003B069F"/>
    <w:rsid w:val="003C635A"/>
    <w:rsid w:val="003C6D13"/>
    <w:rsid w:val="003D5835"/>
    <w:rsid w:val="003D64A9"/>
    <w:rsid w:val="003E0A6E"/>
    <w:rsid w:val="003E1387"/>
    <w:rsid w:val="003E5161"/>
    <w:rsid w:val="003F2B62"/>
    <w:rsid w:val="003F305A"/>
    <w:rsid w:val="003F32A1"/>
    <w:rsid w:val="003F4B7B"/>
    <w:rsid w:val="003F5CDD"/>
    <w:rsid w:val="003F698D"/>
    <w:rsid w:val="00402E04"/>
    <w:rsid w:val="004035DE"/>
    <w:rsid w:val="00403B98"/>
    <w:rsid w:val="00403C16"/>
    <w:rsid w:val="00404112"/>
    <w:rsid w:val="00413069"/>
    <w:rsid w:val="00414C4C"/>
    <w:rsid w:val="00417627"/>
    <w:rsid w:val="0042174A"/>
    <w:rsid w:val="00424E13"/>
    <w:rsid w:val="00426C37"/>
    <w:rsid w:val="004310DE"/>
    <w:rsid w:val="00437437"/>
    <w:rsid w:val="00450378"/>
    <w:rsid w:val="0045042B"/>
    <w:rsid w:val="00450C12"/>
    <w:rsid w:val="00451445"/>
    <w:rsid w:val="00453087"/>
    <w:rsid w:val="00453B9C"/>
    <w:rsid w:val="004627FD"/>
    <w:rsid w:val="00470291"/>
    <w:rsid w:val="004766F1"/>
    <w:rsid w:val="00481AE1"/>
    <w:rsid w:val="00485B41"/>
    <w:rsid w:val="0048668A"/>
    <w:rsid w:val="00486EB6"/>
    <w:rsid w:val="00494E3D"/>
    <w:rsid w:val="0049775C"/>
    <w:rsid w:val="004A1759"/>
    <w:rsid w:val="004A22E8"/>
    <w:rsid w:val="004A67B2"/>
    <w:rsid w:val="004A7ABC"/>
    <w:rsid w:val="004C10C6"/>
    <w:rsid w:val="004C167D"/>
    <w:rsid w:val="004C2E4D"/>
    <w:rsid w:val="004E08F5"/>
    <w:rsid w:val="004E199A"/>
    <w:rsid w:val="004E25CC"/>
    <w:rsid w:val="004E3F79"/>
    <w:rsid w:val="004E5824"/>
    <w:rsid w:val="004E77F8"/>
    <w:rsid w:val="004F480C"/>
    <w:rsid w:val="005028A2"/>
    <w:rsid w:val="00504E89"/>
    <w:rsid w:val="0051097B"/>
    <w:rsid w:val="0051231F"/>
    <w:rsid w:val="005176AD"/>
    <w:rsid w:val="00522FFB"/>
    <w:rsid w:val="00531384"/>
    <w:rsid w:val="00534944"/>
    <w:rsid w:val="005404C7"/>
    <w:rsid w:val="00541075"/>
    <w:rsid w:val="00546836"/>
    <w:rsid w:val="00552458"/>
    <w:rsid w:val="00560D12"/>
    <w:rsid w:val="00563B16"/>
    <w:rsid w:val="00563C23"/>
    <w:rsid w:val="00581A6D"/>
    <w:rsid w:val="00582FD6"/>
    <w:rsid w:val="00583090"/>
    <w:rsid w:val="005856B1"/>
    <w:rsid w:val="00586FCE"/>
    <w:rsid w:val="0059039E"/>
    <w:rsid w:val="0059051C"/>
    <w:rsid w:val="005A030E"/>
    <w:rsid w:val="005A2FEF"/>
    <w:rsid w:val="005A7A5A"/>
    <w:rsid w:val="005B217B"/>
    <w:rsid w:val="005B5F3C"/>
    <w:rsid w:val="005C0037"/>
    <w:rsid w:val="005C775C"/>
    <w:rsid w:val="005C79D5"/>
    <w:rsid w:val="005D4990"/>
    <w:rsid w:val="005D79CC"/>
    <w:rsid w:val="005E0EB6"/>
    <w:rsid w:val="005E2150"/>
    <w:rsid w:val="005E499F"/>
    <w:rsid w:val="005E6797"/>
    <w:rsid w:val="005E7CFE"/>
    <w:rsid w:val="005F3D8B"/>
    <w:rsid w:val="006034E7"/>
    <w:rsid w:val="00604394"/>
    <w:rsid w:val="00606443"/>
    <w:rsid w:val="006125CF"/>
    <w:rsid w:val="00625935"/>
    <w:rsid w:val="00626F40"/>
    <w:rsid w:val="00632402"/>
    <w:rsid w:val="00633C74"/>
    <w:rsid w:val="00643058"/>
    <w:rsid w:val="006449F4"/>
    <w:rsid w:val="0065501F"/>
    <w:rsid w:val="00656914"/>
    <w:rsid w:val="00661B1F"/>
    <w:rsid w:val="00662272"/>
    <w:rsid w:val="00662C20"/>
    <w:rsid w:val="00664EEE"/>
    <w:rsid w:val="00676846"/>
    <w:rsid w:val="00677A37"/>
    <w:rsid w:val="00684C2F"/>
    <w:rsid w:val="00693FF1"/>
    <w:rsid w:val="00697D51"/>
    <w:rsid w:val="006A393A"/>
    <w:rsid w:val="006A5188"/>
    <w:rsid w:val="006B18D6"/>
    <w:rsid w:val="006B6C61"/>
    <w:rsid w:val="006C6299"/>
    <w:rsid w:val="006D12E8"/>
    <w:rsid w:val="006D656E"/>
    <w:rsid w:val="006F2792"/>
    <w:rsid w:val="006F3410"/>
    <w:rsid w:val="006F4363"/>
    <w:rsid w:val="007044FB"/>
    <w:rsid w:val="007059EF"/>
    <w:rsid w:val="0070604B"/>
    <w:rsid w:val="00707B86"/>
    <w:rsid w:val="007279B7"/>
    <w:rsid w:val="00732823"/>
    <w:rsid w:val="00733485"/>
    <w:rsid w:val="00736F7D"/>
    <w:rsid w:val="0074263D"/>
    <w:rsid w:val="007468FA"/>
    <w:rsid w:val="007472C9"/>
    <w:rsid w:val="007524F8"/>
    <w:rsid w:val="00754F91"/>
    <w:rsid w:val="00762F43"/>
    <w:rsid w:val="0076478C"/>
    <w:rsid w:val="00774554"/>
    <w:rsid w:val="00786F8C"/>
    <w:rsid w:val="00787257"/>
    <w:rsid w:val="007A6FAB"/>
    <w:rsid w:val="007B0603"/>
    <w:rsid w:val="007C1152"/>
    <w:rsid w:val="007E4909"/>
    <w:rsid w:val="007E5926"/>
    <w:rsid w:val="007F1256"/>
    <w:rsid w:val="007F4367"/>
    <w:rsid w:val="00801CAB"/>
    <w:rsid w:val="00806592"/>
    <w:rsid w:val="008107A0"/>
    <w:rsid w:val="008208C6"/>
    <w:rsid w:val="00820C79"/>
    <w:rsid w:val="008234E5"/>
    <w:rsid w:val="00825B7E"/>
    <w:rsid w:val="00827A84"/>
    <w:rsid w:val="00830BE2"/>
    <w:rsid w:val="00831211"/>
    <w:rsid w:val="00836139"/>
    <w:rsid w:val="008374DB"/>
    <w:rsid w:val="00840BD3"/>
    <w:rsid w:val="00841586"/>
    <w:rsid w:val="008437C6"/>
    <w:rsid w:val="00845055"/>
    <w:rsid w:val="00846BAB"/>
    <w:rsid w:val="00847B19"/>
    <w:rsid w:val="008522D7"/>
    <w:rsid w:val="0085400F"/>
    <w:rsid w:val="00857041"/>
    <w:rsid w:val="008627FA"/>
    <w:rsid w:val="00867D50"/>
    <w:rsid w:val="008701F8"/>
    <w:rsid w:val="008759BC"/>
    <w:rsid w:val="00881810"/>
    <w:rsid w:val="00887665"/>
    <w:rsid w:val="00895D71"/>
    <w:rsid w:val="008A036F"/>
    <w:rsid w:val="008A2DA3"/>
    <w:rsid w:val="008A4554"/>
    <w:rsid w:val="008A4B20"/>
    <w:rsid w:val="008A5168"/>
    <w:rsid w:val="008B0B02"/>
    <w:rsid w:val="008B1559"/>
    <w:rsid w:val="008B6FE7"/>
    <w:rsid w:val="008C3084"/>
    <w:rsid w:val="008C31B8"/>
    <w:rsid w:val="008C7388"/>
    <w:rsid w:val="008D0105"/>
    <w:rsid w:val="008D2976"/>
    <w:rsid w:val="008D5322"/>
    <w:rsid w:val="008D6EF0"/>
    <w:rsid w:val="008E0EB3"/>
    <w:rsid w:val="008E245B"/>
    <w:rsid w:val="008E364C"/>
    <w:rsid w:val="008F05F9"/>
    <w:rsid w:val="008F5CC7"/>
    <w:rsid w:val="00912218"/>
    <w:rsid w:val="00914316"/>
    <w:rsid w:val="00915601"/>
    <w:rsid w:val="00915B26"/>
    <w:rsid w:val="0091640F"/>
    <w:rsid w:val="00920712"/>
    <w:rsid w:val="0092232C"/>
    <w:rsid w:val="009248A8"/>
    <w:rsid w:val="0093295B"/>
    <w:rsid w:val="00940E1C"/>
    <w:rsid w:val="00941FC3"/>
    <w:rsid w:val="009421BE"/>
    <w:rsid w:val="009432AB"/>
    <w:rsid w:val="00943C0C"/>
    <w:rsid w:val="00946687"/>
    <w:rsid w:val="009502FC"/>
    <w:rsid w:val="00952259"/>
    <w:rsid w:val="009531BC"/>
    <w:rsid w:val="00953EDF"/>
    <w:rsid w:val="00955CC6"/>
    <w:rsid w:val="0095780E"/>
    <w:rsid w:val="00960EAF"/>
    <w:rsid w:val="00964ABB"/>
    <w:rsid w:val="009657EF"/>
    <w:rsid w:val="00970941"/>
    <w:rsid w:val="00973A2B"/>
    <w:rsid w:val="00974336"/>
    <w:rsid w:val="00983422"/>
    <w:rsid w:val="009834AE"/>
    <w:rsid w:val="00983640"/>
    <w:rsid w:val="0099374F"/>
    <w:rsid w:val="009950CB"/>
    <w:rsid w:val="009968E5"/>
    <w:rsid w:val="009A3B86"/>
    <w:rsid w:val="009B0C07"/>
    <w:rsid w:val="009B2A95"/>
    <w:rsid w:val="009B4292"/>
    <w:rsid w:val="009C3814"/>
    <w:rsid w:val="009C4455"/>
    <w:rsid w:val="009C534C"/>
    <w:rsid w:val="009C6622"/>
    <w:rsid w:val="009C6C26"/>
    <w:rsid w:val="009C7786"/>
    <w:rsid w:val="009D1C95"/>
    <w:rsid w:val="009D2EC1"/>
    <w:rsid w:val="009D35F1"/>
    <w:rsid w:val="009F66A3"/>
    <w:rsid w:val="00A165F7"/>
    <w:rsid w:val="00A228E9"/>
    <w:rsid w:val="00A324FF"/>
    <w:rsid w:val="00A356AD"/>
    <w:rsid w:val="00A40073"/>
    <w:rsid w:val="00A401B1"/>
    <w:rsid w:val="00A4155B"/>
    <w:rsid w:val="00A42997"/>
    <w:rsid w:val="00A44673"/>
    <w:rsid w:val="00A509B8"/>
    <w:rsid w:val="00A61E68"/>
    <w:rsid w:val="00A630AD"/>
    <w:rsid w:val="00A631F9"/>
    <w:rsid w:val="00A7339C"/>
    <w:rsid w:val="00A738D9"/>
    <w:rsid w:val="00A75F37"/>
    <w:rsid w:val="00A96D5C"/>
    <w:rsid w:val="00AA2CC8"/>
    <w:rsid w:val="00AA7AC5"/>
    <w:rsid w:val="00AB0715"/>
    <w:rsid w:val="00AB1F34"/>
    <w:rsid w:val="00AB59F7"/>
    <w:rsid w:val="00AB6C12"/>
    <w:rsid w:val="00AB7722"/>
    <w:rsid w:val="00AC401B"/>
    <w:rsid w:val="00AD18B9"/>
    <w:rsid w:val="00AD28D7"/>
    <w:rsid w:val="00AD344C"/>
    <w:rsid w:val="00AE1781"/>
    <w:rsid w:val="00AE4ABB"/>
    <w:rsid w:val="00AE5656"/>
    <w:rsid w:val="00AF2928"/>
    <w:rsid w:val="00AF2D84"/>
    <w:rsid w:val="00AF4767"/>
    <w:rsid w:val="00B02E6C"/>
    <w:rsid w:val="00B06F2D"/>
    <w:rsid w:val="00B1248F"/>
    <w:rsid w:val="00B17942"/>
    <w:rsid w:val="00B34DE8"/>
    <w:rsid w:val="00B364F9"/>
    <w:rsid w:val="00B37E23"/>
    <w:rsid w:val="00B40C5C"/>
    <w:rsid w:val="00B41171"/>
    <w:rsid w:val="00B413B1"/>
    <w:rsid w:val="00B42732"/>
    <w:rsid w:val="00B5136E"/>
    <w:rsid w:val="00B60EEA"/>
    <w:rsid w:val="00B624EC"/>
    <w:rsid w:val="00B6434E"/>
    <w:rsid w:val="00B6459E"/>
    <w:rsid w:val="00B6487B"/>
    <w:rsid w:val="00B64990"/>
    <w:rsid w:val="00B66626"/>
    <w:rsid w:val="00B75412"/>
    <w:rsid w:val="00B86088"/>
    <w:rsid w:val="00B90758"/>
    <w:rsid w:val="00B924AD"/>
    <w:rsid w:val="00B9473B"/>
    <w:rsid w:val="00B97423"/>
    <w:rsid w:val="00BA3E9E"/>
    <w:rsid w:val="00BA5683"/>
    <w:rsid w:val="00BA5A87"/>
    <w:rsid w:val="00BB40FC"/>
    <w:rsid w:val="00BC4692"/>
    <w:rsid w:val="00BC54A3"/>
    <w:rsid w:val="00BD2067"/>
    <w:rsid w:val="00BD26CC"/>
    <w:rsid w:val="00BD2A97"/>
    <w:rsid w:val="00BD3027"/>
    <w:rsid w:val="00BD53DF"/>
    <w:rsid w:val="00BE3E40"/>
    <w:rsid w:val="00BF1EE0"/>
    <w:rsid w:val="00BF5D91"/>
    <w:rsid w:val="00C12B2F"/>
    <w:rsid w:val="00C139F7"/>
    <w:rsid w:val="00C20947"/>
    <w:rsid w:val="00C21145"/>
    <w:rsid w:val="00C2327F"/>
    <w:rsid w:val="00C24FF1"/>
    <w:rsid w:val="00C342DA"/>
    <w:rsid w:val="00C43C6B"/>
    <w:rsid w:val="00C43E97"/>
    <w:rsid w:val="00C50069"/>
    <w:rsid w:val="00C50B90"/>
    <w:rsid w:val="00C51600"/>
    <w:rsid w:val="00C56156"/>
    <w:rsid w:val="00C576BC"/>
    <w:rsid w:val="00C57ACB"/>
    <w:rsid w:val="00C645F3"/>
    <w:rsid w:val="00C65E47"/>
    <w:rsid w:val="00C6743E"/>
    <w:rsid w:val="00C7372A"/>
    <w:rsid w:val="00CA07BF"/>
    <w:rsid w:val="00CA1694"/>
    <w:rsid w:val="00CA2990"/>
    <w:rsid w:val="00CA386F"/>
    <w:rsid w:val="00CA5716"/>
    <w:rsid w:val="00CA6837"/>
    <w:rsid w:val="00CD3A4D"/>
    <w:rsid w:val="00CD3B54"/>
    <w:rsid w:val="00CD4E89"/>
    <w:rsid w:val="00CD50C9"/>
    <w:rsid w:val="00CD5BA2"/>
    <w:rsid w:val="00CD6F82"/>
    <w:rsid w:val="00CD7730"/>
    <w:rsid w:val="00CE394B"/>
    <w:rsid w:val="00CE4642"/>
    <w:rsid w:val="00CF3DE2"/>
    <w:rsid w:val="00CF589A"/>
    <w:rsid w:val="00CF5C9D"/>
    <w:rsid w:val="00D038FD"/>
    <w:rsid w:val="00D05478"/>
    <w:rsid w:val="00D102A3"/>
    <w:rsid w:val="00D13349"/>
    <w:rsid w:val="00D15604"/>
    <w:rsid w:val="00D2118A"/>
    <w:rsid w:val="00D24215"/>
    <w:rsid w:val="00D27F1C"/>
    <w:rsid w:val="00D30734"/>
    <w:rsid w:val="00D334B1"/>
    <w:rsid w:val="00D4101F"/>
    <w:rsid w:val="00D4341C"/>
    <w:rsid w:val="00D505F0"/>
    <w:rsid w:val="00D54232"/>
    <w:rsid w:val="00D55DC4"/>
    <w:rsid w:val="00D57E2B"/>
    <w:rsid w:val="00D62AA6"/>
    <w:rsid w:val="00D651EC"/>
    <w:rsid w:val="00D70592"/>
    <w:rsid w:val="00D73420"/>
    <w:rsid w:val="00D76B8E"/>
    <w:rsid w:val="00D82D31"/>
    <w:rsid w:val="00D9376E"/>
    <w:rsid w:val="00DA03E1"/>
    <w:rsid w:val="00DB14AA"/>
    <w:rsid w:val="00DB695E"/>
    <w:rsid w:val="00DC03CA"/>
    <w:rsid w:val="00DC1F68"/>
    <w:rsid w:val="00DC7AD7"/>
    <w:rsid w:val="00DD2C3C"/>
    <w:rsid w:val="00DD3220"/>
    <w:rsid w:val="00DD633C"/>
    <w:rsid w:val="00DD6896"/>
    <w:rsid w:val="00DD6BC0"/>
    <w:rsid w:val="00DE034C"/>
    <w:rsid w:val="00DE4F6C"/>
    <w:rsid w:val="00DE57F4"/>
    <w:rsid w:val="00DF2EAC"/>
    <w:rsid w:val="00DF2F62"/>
    <w:rsid w:val="00E004A9"/>
    <w:rsid w:val="00E005FA"/>
    <w:rsid w:val="00E142C7"/>
    <w:rsid w:val="00E14760"/>
    <w:rsid w:val="00E15BCF"/>
    <w:rsid w:val="00E15FC6"/>
    <w:rsid w:val="00E278A8"/>
    <w:rsid w:val="00E33714"/>
    <w:rsid w:val="00E35138"/>
    <w:rsid w:val="00E44C38"/>
    <w:rsid w:val="00E50FA5"/>
    <w:rsid w:val="00E51BA4"/>
    <w:rsid w:val="00E528C4"/>
    <w:rsid w:val="00E74958"/>
    <w:rsid w:val="00E74FAC"/>
    <w:rsid w:val="00E77C1C"/>
    <w:rsid w:val="00E82273"/>
    <w:rsid w:val="00E85D09"/>
    <w:rsid w:val="00E92F07"/>
    <w:rsid w:val="00EA5011"/>
    <w:rsid w:val="00EA59AF"/>
    <w:rsid w:val="00EB21DC"/>
    <w:rsid w:val="00EB6544"/>
    <w:rsid w:val="00EB7B97"/>
    <w:rsid w:val="00EC0474"/>
    <w:rsid w:val="00EC5339"/>
    <w:rsid w:val="00EC550C"/>
    <w:rsid w:val="00EC6343"/>
    <w:rsid w:val="00EC7226"/>
    <w:rsid w:val="00ED1911"/>
    <w:rsid w:val="00ED1F5F"/>
    <w:rsid w:val="00ED2309"/>
    <w:rsid w:val="00ED3E5B"/>
    <w:rsid w:val="00ED7279"/>
    <w:rsid w:val="00EE7105"/>
    <w:rsid w:val="00EF1D25"/>
    <w:rsid w:val="00EF1FC0"/>
    <w:rsid w:val="00EF573C"/>
    <w:rsid w:val="00EF5791"/>
    <w:rsid w:val="00F07659"/>
    <w:rsid w:val="00F10B17"/>
    <w:rsid w:val="00F14AC2"/>
    <w:rsid w:val="00F27750"/>
    <w:rsid w:val="00F375E8"/>
    <w:rsid w:val="00F41E13"/>
    <w:rsid w:val="00F437B1"/>
    <w:rsid w:val="00F444A6"/>
    <w:rsid w:val="00F454FE"/>
    <w:rsid w:val="00F472FC"/>
    <w:rsid w:val="00F534F2"/>
    <w:rsid w:val="00F60E68"/>
    <w:rsid w:val="00F6516F"/>
    <w:rsid w:val="00F661C3"/>
    <w:rsid w:val="00F663F8"/>
    <w:rsid w:val="00F6787B"/>
    <w:rsid w:val="00F70F82"/>
    <w:rsid w:val="00F719E2"/>
    <w:rsid w:val="00F75D95"/>
    <w:rsid w:val="00F801C2"/>
    <w:rsid w:val="00F82EAA"/>
    <w:rsid w:val="00F90501"/>
    <w:rsid w:val="00F925E4"/>
    <w:rsid w:val="00FA2B64"/>
    <w:rsid w:val="00FA6D48"/>
    <w:rsid w:val="00FB0DC7"/>
    <w:rsid w:val="00FB54E1"/>
    <w:rsid w:val="00FB5A92"/>
    <w:rsid w:val="00FB7FC3"/>
    <w:rsid w:val="00FC3086"/>
    <w:rsid w:val="00FC483F"/>
    <w:rsid w:val="00FD2458"/>
    <w:rsid w:val="00FD2F49"/>
    <w:rsid w:val="00FD407B"/>
    <w:rsid w:val="00FD7A99"/>
    <w:rsid w:val="00FE17B2"/>
    <w:rsid w:val="00FE3B2E"/>
    <w:rsid w:val="00FE42A4"/>
    <w:rsid w:val="00FE54A3"/>
    <w:rsid w:val="00FF1747"/>
    <w:rsid w:val="00FF1DD1"/>
    <w:rsid w:val="044869CE"/>
    <w:rsid w:val="05A90907"/>
    <w:rsid w:val="08B05820"/>
    <w:rsid w:val="172D580D"/>
    <w:rsid w:val="1B4F5516"/>
    <w:rsid w:val="1C453C90"/>
    <w:rsid w:val="1DFC005C"/>
    <w:rsid w:val="25C462FA"/>
    <w:rsid w:val="28D135E7"/>
    <w:rsid w:val="2AC9105F"/>
    <w:rsid w:val="2CE649E2"/>
    <w:rsid w:val="34FE1067"/>
    <w:rsid w:val="361A654D"/>
    <w:rsid w:val="366222EE"/>
    <w:rsid w:val="3DC63378"/>
    <w:rsid w:val="3E952DAE"/>
    <w:rsid w:val="3EB66460"/>
    <w:rsid w:val="3FD51186"/>
    <w:rsid w:val="47573755"/>
    <w:rsid w:val="4825058D"/>
    <w:rsid w:val="488B18CA"/>
    <w:rsid w:val="4974099D"/>
    <w:rsid w:val="4A242A86"/>
    <w:rsid w:val="55AB694F"/>
    <w:rsid w:val="56AA0DC3"/>
    <w:rsid w:val="5BD23E75"/>
    <w:rsid w:val="5CE70FF9"/>
    <w:rsid w:val="62125FCF"/>
    <w:rsid w:val="62E40CD7"/>
    <w:rsid w:val="65147E60"/>
    <w:rsid w:val="692E4531"/>
    <w:rsid w:val="6A6B51E2"/>
    <w:rsid w:val="73BE3B55"/>
    <w:rsid w:val="7ABC60D8"/>
    <w:rsid w:val="7FC60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pPr>
      <w:shd w:val="clear" w:color="auto" w:fill="000080"/>
    </w:pPr>
  </w:style>
  <w:style w:type="paragraph" w:styleId="3">
    <w:name w:val="Body Text"/>
    <w:basedOn w:val="1"/>
    <w:link w:val="16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link w:val="14"/>
    <w:autoRedefine/>
    <w:qFormat/>
    <w:uiPriority w:val="0"/>
    <w:pPr>
      <w:spacing w:after="0" w:line="400" w:lineRule="atLeast"/>
      <w:ind w:firstLine="426"/>
    </w:pPr>
    <w:rPr>
      <w:rFonts w:ascii="Times New Roman" w:hAnsi="Times New Roman" w:eastAsia="楷体_GB2312" w:cs="Times New Roman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10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10"/>
    <w:semiHidden/>
    <w:qFormat/>
    <w:uiPriority w:val="99"/>
    <w:rPr>
      <w:kern w:val="2"/>
      <w:sz w:val="21"/>
      <w:szCs w:val="22"/>
    </w:rPr>
  </w:style>
  <w:style w:type="character" w:customStyle="1" w:styleId="14">
    <w:name w:val="正文首行缩进 Char"/>
    <w:basedOn w:val="13"/>
    <w:link w:val="7"/>
    <w:autoRedefine/>
    <w:qFormat/>
    <w:uiPriority w:val="0"/>
    <w:rPr>
      <w:rFonts w:ascii="Times New Roman" w:hAnsi="Times New Roman" w:eastAsia="楷体_GB2312" w:cs="Times New Roman"/>
      <w:kern w:val="2"/>
      <w:sz w:val="24"/>
      <w:szCs w:val="22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正文文本 Char1"/>
    <w:basedOn w:val="10"/>
    <w:link w:val="3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71FE-C24A-4C07-9D5E-8CC703F40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212</Words>
  <Characters>1214</Characters>
  <Lines>10</Lines>
  <Paragraphs>2</Paragraphs>
  <TotalTime>62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2023-10-16T03:17:00Z</dcterms:created>
  <dc:creator>zhang yanqiu</dc:creator>
  <cp:lastModifiedBy>安小念</cp:lastModifiedBy>
  <cp:lastPrinted>2024-10-17T02:18:00Z</cp:lastPrinted>
  <dcterms:modified xsi:type="dcterms:W3CDTF">2024-10-21T06:49:57Z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D8CAFA0569DA420DA37ECB9C2C34C5A6_13</vt:lpwstr>
  </property>
</Properties>
</file>